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260C31" w14:textId="7679BB63" w:rsidR="00891EBE" w:rsidRPr="00AD44E9" w:rsidRDefault="005D0644" w:rsidP="00AD44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Lemon Honey Avocado Salad Dressing</w:t>
      </w:r>
    </w:p>
    <w:p w14:paraId="00083041" w14:textId="77777777" w:rsidR="005D0644" w:rsidRDefault="005D0644" w:rsidP="005D0644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3F4DE74C" w14:textId="77777777" w:rsidR="00A73291" w:rsidRPr="00A73291" w:rsidRDefault="00A73291" w:rsidP="00A73291">
      <w:pPr>
        <w:pStyle w:val="ListParagraph"/>
        <w:rPr>
          <w:rFonts w:eastAsia="Times New Roman" w:cstheme="minorHAnsi"/>
          <w:color w:val="000000"/>
        </w:rPr>
      </w:pPr>
      <w:r w:rsidRPr="00A73291">
        <w:rPr>
          <w:rFonts w:eastAsia="Times New Roman" w:cstheme="minorHAnsi"/>
          <w:color w:val="000000"/>
        </w:rPr>
        <w:t>Creamy, zesty, and refreshingly vibrant, this Lemon Avocado Honey Salad Dressing brings a perfect balance of citrusy brightness and silky richness. Fresh avocado and lemon juice create a smooth, velvety texture, while sesame oil and Italian seasoning add depth and a hint of nuttiness. A touch of honey (or maple syrup) enhances natural sweetness, making this dressing a delicious complement to salads, grain bowls, or roasted vegetables. Elevate your dishes with this irresistible, nutrient-packed drizzle!</w:t>
      </w:r>
    </w:p>
    <w:p w14:paraId="42618AF8" w14:textId="77777777" w:rsidR="00A73291" w:rsidRDefault="00A73291" w:rsidP="005D0644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2887A4C8" w14:textId="0D35B04D" w:rsidR="005D0644" w:rsidRPr="005D0644" w:rsidRDefault="005D0644" w:rsidP="005D0644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5D0644">
        <w:rPr>
          <w:rFonts w:eastAsia="Times New Roman" w:cstheme="minorHAnsi"/>
          <w:b/>
          <w:bCs/>
          <w:color w:val="000000"/>
          <w:u w:val="single"/>
        </w:rPr>
        <w:t>Ingredients:</w:t>
      </w:r>
    </w:p>
    <w:p w14:paraId="18BDEF7B" w14:textId="552FDEEA" w:rsidR="005D0644" w:rsidRPr="005D0644" w:rsidRDefault="005D0644" w:rsidP="005D0644">
      <w:pPr>
        <w:pStyle w:val="ListParagraph"/>
        <w:rPr>
          <w:rFonts w:eastAsia="Times New Roman" w:cstheme="minorHAnsi"/>
          <w:color w:val="000000"/>
        </w:rPr>
      </w:pPr>
      <w:proofErr w:type="gramStart"/>
      <w:r w:rsidRPr="005D0644">
        <w:rPr>
          <w:rFonts w:eastAsia="Times New Roman" w:cstheme="minorHAnsi"/>
          <w:color w:val="000000"/>
        </w:rPr>
        <w:t>1  cup</w:t>
      </w:r>
      <w:proofErr w:type="gramEnd"/>
      <w:r w:rsidRPr="005D0644">
        <w:rPr>
          <w:rFonts w:eastAsia="Times New Roman" w:cstheme="minorHAnsi"/>
          <w:color w:val="000000"/>
        </w:rPr>
        <w:t> Lemon Juice</w:t>
      </w:r>
    </w:p>
    <w:p w14:paraId="4998FBD4" w14:textId="77777777" w:rsidR="005D0644" w:rsidRPr="005D0644" w:rsidRDefault="005D0644" w:rsidP="005D0644">
      <w:pPr>
        <w:pStyle w:val="ListParagraph"/>
        <w:rPr>
          <w:rFonts w:eastAsia="Times New Roman" w:cstheme="minorHAnsi"/>
          <w:color w:val="000000"/>
        </w:rPr>
      </w:pPr>
      <w:r w:rsidRPr="005D0644">
        <w:rPr>
          <w:rFonts w:eastAsia="Times New Roman" w:cstheme="minorHAnsi"/>
          <w:color w:val="000000"/>
        </w:rPr>
        <w:t>1 cup Extra Virgin Olive Oil</w:t>
      </w:r>
    </w:p>
    <w:p w14:paraId="0D01CC0F" w14:textId="77777777" w:rsidR="005D0644" w:rsidRPr="005D0644" w:rsidRDefault="005D0644" w:rsidP="005D0644">
      <w:pPr>
        <w:pStyle w:val="ListParagraph"/>
        <w:rPr>
          <w:rFonts w:eastAsia="Times New Roman" w:cstheme="minorHAnsi"/>
          <w:color w:val="000000"/>
        </w:rPr>
      </w:pPr>
      <w:r w:rsidRPr="005D0644">
        <w:rPr>
          <w:rFonts w:eastAsia="Times New Roman" w:cstheme="minorHAnsi"/>
          <w:color w:val="000000"/>
        </w:rPr>
        <w:t>¼ cup Sesame Seed Oil</w:t>
      </w:r>
    </w:p>
    <w:p w14:paraId="18FE1F56" w14:textId="77777777" w:rsidR="005D0644" w:rsidRPr="005D0644" w:rsidRDefault="005D0644" w:rsidP="005D0644">
      <w:pPr>
        <w:pStyle w:val="ListParagraph"/>
        <w:rPr>
          <w:rFonts w:eastAsia="Times New Roman" w:cstheme="minorHAnsi"/>
          <w:color w:val="000000"/>
        </w:rPr>
      </w:pPr>
      <w:r w:rsidRPr="005D0644">
        <w:rPr>
          <w:rFonts w:eastAsia="Times New Roman" w:cstheme="minorHAnsi"/>
          <w:color w:val="000000"/>
        </w:rPr>
        <w:t>¼ cup Honey (optional)</w:t>
      </w:r>
    </w:p>
    <w:p w14:paraId="6804EF72" w14:textId="77777777" w:rsidR="005D0644" w:rsidRPr="005D0644" w:rsidRDefault="005D0644" w:rsidP="005D0644">
      <w:pPr>
        <w:pStyle w:val="ListParagraph"/>
        <w:rPr>
          <w:rFonts w:eastAsia="Times New Roman" w:cstheme="minorHAnsi"/>
          <w:color w:val="000000"/>
        </w:rPr>
      </w:pPr>
      <w:r w:rsidRPr="005D0644">
        <w:rPr>
          <w:rFonts w:eastAsia="Times New Roman" w:cstheme="minorHAnsi"/>
          <w:color w:val="000000"/>
        </w:rPr>
        <w:t>½ Avocado (medium to large)</w:t>
      </w:r>
    </w:p>
    <w:p w14:paraId="2062D403" w14:textId="77777777" w:rsidR="005D0644" w:rsidRPr="005D0644" w:rsidRDefault="005D0644" w:rsidP="005D0644">
      <w:pPr>
        <w:pStyle w:val="ListParagraph"/>
        <w:rPr>
          <w:rFonts w:eastAsia="Times New Roman" w:cstheme="minorHAnsi"/>
          <w:color w:val="000000"/>
        </w:rPr>
      </w:pPr>
      <w:r w:rsidRPr="005D0644">
        <w:rPr>
          <w:rFonts w:eastAsia="Times New Roman" w:cstheme="minorHAnsi"/>
          <w:color w:val="000000"/>
        </w:rPr>
        <w:t>2 Tablespoons Italian Seasoning</w:t>
      </w:r>
    </w:p>
    <w:p w14:paraId="0A6C4AA3" w14:textId="77777777" w:rsidR="005D0644" w:rsidRPr="005D0644" w:rsidRDefault="005D0644" w:rsidP="005D0644">
      <w:pPr>
        <w:pStyle w:val="ListParagraph"/>
        <w:rPr>
          <w:rFonts w:eastAsia="Times New Roman" w:cstheme="minorHAnsi"/>
          <w:color w:val="000000"/>
        </w:rPr>
      </w:pPr>
      <w:r w:rsidRPr="005D0644">
        <w:rPr>
          <w:rFonts w:eastAsia="Times New Roman" w:cstheme="minorHAnsi"/>
          <w:color w:val="000000"/>
        </w:rPr>
        <w:t>2 Tablespoons Sesame Seeds</w:t>
      </w:r>
    </w:p>
    <w:p w14:paraId="777816FE" w14:textId="77777777" w:rsidR="005D0644" w:rsidRPr="005D0644" w:rsidRDefault="005D0644" w:rsidP="005D0644">
      <w:pPr>
        <w:pStyle w:val="ListParagraph"/>
        <w:rPr>
          <w:rFonts w:eastAsia="Times New Roman" w:cstheme="minorHAnsi"/>
          <w:color w:val="000000"/>
        </w:rPr>
      </w:pPr>
      <w:r w:rsidRPr="005D0644">
        <w:rPr>
          <w:rFonts w:eastAsia="Times New Roman" w:cstheme="minorHAnsi"/>
          <w:color w:val="000000"/>
        </w:rPr>
        <w:t>1 teaspoon Onion Powder</w:t>
      </w:r>
    </w:p>
    <w:p w14:paraId="55170EED" w14:textId="77777777" w:rsidR="005D0644" w:rsidRPr="005D0644" w:rsidRDefault="005D0644" w:rsidP="005D0644">
      <w:pPr>
        <w:pStyle w:val="ListParagraph"/>
        <w:rPr>
          <w:rFonts w:eastAsia="Times New Roman" w:cstheme="minorHAnsi"/>
          <w:color w:val="000000"/>
        </w:rPr>
      </w:pPr>
      <w:r w:rsidRPr="005D0644">
        <w:rPr>
          <w:rFonts w:eastAsia="Times New Roman" w:cstheme="minorHAnsi"/>
          <w:color w:val="000000"/>
        </w:rPr>
        <w:t>1 teaspoon Sea Salt</w:t>
      </w:r>
    </w:p>
    <w:p w14:paraId="54643DCE" w14:textId="77777777" w:rsidR="005D0644" w:rsidRDefault="005D0644" w:rsidP="005D0644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3FF865CB" w14:textId="77777777" w:rsidR="005D0644" w:rsidRPr="005D0644" w:rsidRDefault="005D0644" w:rsidP="005D0644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5D0644">
        <w:rPr>
          <w:rFonts w:eastAsia="Times New Roman" w:cstheme="minorHAnsi"/>
          <w:b/>
          <w:bCs/>
          <w:color w:val="000000"/>
          <w:u w:val="single"/>
        </w:rPr>
        <w:t>Directions</w:t>
      </w:r>
      <w:r w:rsidRPr="005D0644">
        <w:rPr>
          <w:rFonts w:eastAsia="Times New Roman" w:cstheme="minorHAnsi"/>
          <w:b/>
          <w:bCs/>
          <w:i/>
          <w:iCs/>
          <w:color w:val="000000"/>
          <w:u w:val="single"/>
        </w:rPr>
        <w:t>:</w:t>
      </w:r>
      <w:r w:rsidRPr="005D0644">
        <w:rPr>
          <w:rFonts w:eastAsia="Times New Roman" w:cstheme="minorHAnsi"/>
          <w:b/>
          <w:bCs/>
          <w:color w:val="000000"/>
          <w:u w:val="single"/>
        </w:rPr>
        <w:t xml:space="preserve">  </w:t>
      </w:r>
    </w:p>
    <w:p w14:paraId="70A46F4A" w14:textId="24A3EE44" w:rsidR="005D0644" w:rsidRPr="005D0644" w:rsidRDefault="005D0644" w:rsidP="005D0644">
      <w:pPr>
        <w:pStyle w:val="ListParagraph"/>
        <w:rPr>
          <w:rFonts w:eastAsia="Times New Roman" w:cstheme="minorHAnsi"/>
          <w:color w:val="000000"/>
        </w:rPr>
      </w:pPr>
      <w:r w:rsidRPr="005D0644">
        <w:rPr>
          <w:rFonts w:eastAsia="Times New Roman" w:cstheme="minorHAnsi"/>
          <w:color w:val="000000"/>
        </w:rPr>
        <w:t>Blend all ingredients until well combined. Chill and pour over favorite salad greens, best chilled overnight. </w:t>
      </w:r>
    </w:p>
    <w:p w14:paraId="35BC9B78" w14:textId="77777777" w:rsidR="005D0644" w:rsidRDefault="005D0644" w:rsidP="005D0644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6F4E57E0" w14:textId="3E008A0B" w:rsidR="005D0644" w:rsidRPr="005D0644" w:rsidRDefault="005D0644" w:rsidP="005D0644">
      <w:pPr>
        <w:pStyle w:val="ListParagraph"/>
        <w:rPr>
          <w:rFonts w:eastAsia="Times New Roman" w:cstheme="minorHAnsi"/>
          <w:b/>
          <w:bCs/>
          <w:color w:val="000000"/>
        </w:rPr>
      </w:pPr>
      <w:r w:rsidRPr="005D0644">
        <w:rPr>
          <w:rFonts w:eastAsia="Times New Roman" w:cstheme="minorHAnsi"/>
          <w:b/>
          <w:bCs/>
          <w:color w:val="000000"/>
        </w:rPr>
        <w:t>Makes 2½ cups</w:t>
      </w:r>
    </w:p>
    <w:p w14:paraId="258E33EE" w14:textId="77777777" w:rsidR="001B77B9" w:rsidRPr="00AD44E9" w:rsidRDefault="001B77B9" w:rsidP="001B77B9">
      <w:pPr>
        <w:pStyle w:val="ListParagraph"/>
      </w:pPr>
    </w:p>
    <w:sectPr w:rsidR="001B77B9" w:rsidRPr="00AD44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EC403A" w14:textId="77777777" w:rsidR="001D4987" w:rsidRDefault="001D4987" w:rsidP="00CD79ED">
      <w:r>
        <w:separator/>
      </w:r>
    </w:p>
  </w:endnote>
  <w:endnote w:type="continuationSeparator" w:id="0">
    <w:p w14:paraId="23C8FE76" w14:textId="77777777" w:rsidR="001D4987" w:rsidRDefault="001D4987" w:rsidP="00CD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70FAB0" w14:textId="77777777" w:rsidR="001D4987" w:rsidRDefault="001D4987" w:rsidP="00CD79ED">
      <w:r>
        <w:separator/>
      </w:r>
    </w:p>
  </w:footnote>
  <w:footnote w:type="continuationSeparator" w:id="0">
    <w:p w14:paraId="07AC8C65" w14:textId="77777777" w:rsidR="001D4987" w:rsidRDefault="001D4987" w:rsidP="00CD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7CB3D8" w14:textId="77777777" w:rsidR="00CD79ED" w:rsidRDefault="00CD79ED" w:rsidP="00641096">
    <w:pPr>
      <w:pStyle w:val="Header"/>
      <w:jc w:val="center"/>
    </w:pPr>
    <w:r>
      <w:rPr>
        <w:noProof/>
      </w:rPr>
      <w:drawing>
        <wp:inline distT="0" distB="0" distL="0" distR="0" wp14:anchorId="0E49B9EC" wp14:editId="16A315A2">
          <wp:extent cx="2848911" cy="1093426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07" t="39144" r="25429" b="37023"/>
                  <a:stretch/>
                </pic:blipFill>
                <pic:spPr bwMode="auto">
                  <a:xfrm>
                    <a:off x="0" y="0"/>
                    <a:ext cx="2850834" cy="10941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FE200F"/>
    <w:multiLevelType w:val="multilevel"/>
    <w:tmpl w:val="1EE81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92E67"/>
    <w:multiLevelType w:val="multilevel"/>
    <w:tmpl w:val="AF8E5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5774D"/>
    <w:multiLevelType w:val="hybridMultilevel"/>
    <w:tmpl w:val="14D6AF94"/>
    <w:lvl w:ilvl="0" w:tplc="35FE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A2494"/>
    <w:multiLevelType w:val="multilevel"/>
    <w:tmpl w:val="EBF0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647DE"/>
    <w:multiLevelType w:val="multilevel"/>
    <w:tmpl w:val="C50E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5357177">
    <w:abstractNumId w:val="2"/>
  </w:num>
  <w:num w:numId="2" w16cid:durableId="1390543323">
    <w:abstractNumId w:val="1"/>
  </w:num>
  <w:num w:numId="3" w16cid:durableId="1329601535">
    <w:abstractNumId w:val="0"/>
  </w:num>
  <w:num w:numId="4" w16cid:durableId="1937907942">
    <w:abstractNumId w:val="3"/>
  </w:num>
  <w:num w:numId="5" w16cid:durableId="192132480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44"/>
    <w:rsid w:val="00006F77"/>
    <w:rsid w:val="001B77B9"/>
    <w:rsid w:val="001D4987"/>
    <w:rsid w:val="003B1C7E"/>
    <w:rsid w:val="005C4E80"/>
    <w:rsid w:val="005D0644"/>
    <w:rsid w:val="0062707F"/>
    <w:rsid w:val="00641096"/>
    <w:rsid w:val="00654925"/>
    <w:rsid w:val="006E30BE"/>
    <w:rsid w:val="00807B39"/>
    <w:rsid w:val="00891EBE"/>
    <w:rsid w:val="008A53A7"/>
    <w:rsid w:val="00910D04"/>
    <w:rsid w:val="009904AD"/>
    <w:rsid w:val="00A13ECF"/>
    <w:rsid w:val="00A73291"/>
    <w:rsid w:val="00AD44E9"/>
    <w:rsid w:val="00B142D2"/>
    <w:rsid w:val="00B50B42"/>
    <w:rsid w:val="00C0747B"/>
    <w:rsid w:val="00CB2640"/>
    <w:rsid w:val="00CD79ED"/>
    <w:rsid w:val="00F313A4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EFC933"/>
  <w15:chartTrackingRefBased/>
  <w15:docId w15:val="{F3EE7289-2294-1745-9398-2264F2A4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B3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4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9ED"/>
  </w:style>
  <w:style w:type="paragraph" w:styleId="Footer">
    <w:name w:val="footer"/>
    <w:basedOn w:val="Normal"/>
    <w:link w:val="Foot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9ED"/>
  </w:style>
  <w:style w:type="paragraph" w:customStyle="1" w:styleId="3p-ag">
    <w:name w:val="_3p-ag"/>
    <w:basedOn w:val="Normal"/>
    <w:rsid w:val="00006F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9hewj">
    <w:name w:val="_9hewj"/>
    <w:basedOn w:val="Normal"/>
    <w:rsid w:val="001B77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B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asharaprice/Library/Group%20Containers/UBF8T346G9.Office/User%20Content.localized/Templates.localized/NaturallyYoursReci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NaturallyYoursRecipe.dotx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White Stone</cp:lastModifiedBy>
  <cp:revision>2</cp:revision>
  <dcterms:created xsi:type="dcterms:W3CDTF">2026-06-22T21:57:00Z</dcterms:created>
  <dcterms:modified xsi:type="dcterms:W3CDTF">2026-06-22T22:03:00Z</dcterms:modified>
</cp:coreProperties>
</file>